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A50" w:rsidRDefault="00274A50" w:rsidP="00DA3357">
      <w:pPr>
        <w:pStyle w:val="Heading3"/>
        <w:jc w:val="center"/>
        <w:rPr>
          <w:b w:val="0"/>
          <w:sz w:val="24"/>
          <w:szCs w:val="24"/>
        </w:rPr>
      </w:pPr>
      <w:r w:rsidRPr="00755A51">
        <w:rPr>
          <w:sz w:val="28"/>
          <w:szCs w:val="28"/>
        </w:rPr>
        <w:t xml:space="preserve">Zápis ze schůze předsedů samospráv, představenstva a kontrolní komise konané dne </w:t>
      </w:r>
      <w:r>
        <w:rPr>
          <w:sz w:val="28"/>
          <w:szCs w:val="28"/>
        </w:rPr>
        <w:t>9.4.2015</w:t>
      </w:r>
      <w:r w:rsidRPr="00755A51">
        <w:rPr>
          <w:sz w:val="28"/>
          <w:szCs w:val="28"/>
        </w:rPr>
        <w:t xml:space="preserve"> od 18 h na Tenis</w:t>
      </w:r>
      <w:r>
        <w:rPr>
          <w:sz w:val="28"/>
          <w:szCs w:val="28"/>
        </w:rPr>
        <w:t>u</w:t>
      </w:r>
      <w:r w:rsidRPr="00755A51">
        <w:rPr>
          <w:b w:val="0"/>
          <w:sz w:val="28"/>
          <w:szCs w:val="28"/>
        </w:rPr>
        <w:br/>
      </w:r>
    </w:p>
    <w:p w:rsidR="00274A50" w:rsidRPr="00E06A94" w:rsidRDefault="00274A50" w:rsidP="00DA3357">
      <w:pPr>
        <w:pStyle w:val="Heading3"/>
        <w:rPr>
          <w:sz w:val="24"/>
          <w:szCs w:val="24"/>
        </w:rPr>
      </w:pPr>
      <w:r w:rsidRPr="00E06A94">
        <w:rPr>
          <w:b w:val="0"/>
          <w:sz w:val="22"/>
          <w:szCs w:val="22"/>
        </w:rPr>
        <w:t>Účast: viz prezenční listina</w:t>
      </w:r>
      <w:r w:rsidRPr="00E06A94">
        <w:rPr>
          <w:b w:val="0"/>
          <w:sz w:val="22"/>
          <w:szCs w:val="22"/>
        </w:rPr>
        <w:br/>
      </w:r>
      <w:r>
        <w:rPr>
          <w:b w:val="0"/>
          <w:sz w:val="24"/>
          <w:szCs w:val="24"/>
        </w:rPr>
        <w:br/>
      </w:r>
      <w:r w:rsidRPr="00B82548">
        <w:rPr>
          <w:b w:val="0"/>
          <w:sz w:val="24"/>
          <w:szCs w:val="24"/>
        </w:rPr>
        <w:br/>
      </w:r>
      <w:r>
        <w:rPr>
          <w:sz w:val="24"/>
          <w:szCs w:val="24"/>
        </w:rPr>
        <w:t xml:space="preserve">1) Personální změny: </w:t>
      </w:r>
      <w:r w:rsidRPr="00E06A94">
        <w:rPr>
          <w:b w:val="0"/>
          <w:sz w:val="24"/>
          <w:szCs w:val="24"/>
        </w:rPr>
        <w:t>byl zvolen nový předseda samosprávy</w:t>
      </w:r>
      <w:r>
        <w:rPr>
          <w:sz w:val="24"/>
          <w:szCs w:val="24"/>
        </w:rPr>
        <w:br/>
      </w:r>
      <w:r w:rsidRPr="00611D39">
        <w:rPr>
          <w:sz w:val="24"/>
          <w:szCs w:val="24"/>
        </w:rPr>
        <w:br/>
      </w:r>
      <w:r w:rsidRPr="00CC7A00">
        <w:rPr>
          <w:b w:val="0"/>
          <w:sz w:val="24"/>
          <w:szCs w:val="24"/>
        </w:rPr>
        <w:t xml:space="preserve">- </w:t>
      </w:r>
      <w:r w:rsidRPr="00E06A94">
        <w:rPr>
          <w:sz w:val="24"/>
          <w:szCs w:val="24"/>
        </w:rPr>
        <w:t xml:space="preserve">od 01.03.2015 – Široká 16 </w:t>
      </w:r>
      <w:r w:rsidRPr="00E06A94">
        <w:rPr>
          <w:sz w:val="24"/>
          <w:szCs w:val="24"/>
        </w:rPr>
        <w:tab/>
        <w:t>– p. Vladimír Charvát</w:t>
      </w:r>
    </w:p>
    <w:p w:rsidR="00274A50" w:rsidRPr="00B82548" w:rsidRDefault="00274A50" w:rsidP="00DA3357">
      <w:pPr>
        <w:pStyle w:val="Heading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Byly aktualizovány </w:t>
      </w:r>
      <w:r w:rsidRPr="00E06A94">
        <w:rPr>
          <w:b w:val="0"/>
          <w:sz w:val="24"/>
          <w:szCs w:val="24"/>
        </w:rPr>
        <w:t>kontakty</w:t>
      </w:r>
      <w:r>
        <w:rPr>
          <w:b w:val="0"/>
          <w:sz w:val="24"/>
          <w:szCs w:val="24"/>
        </w:rPr>
        <w:t xml:space="preserve"> a předány všem předsedům samospráv na schůzi.</w:t>
      </w:r>
      <w:r w:rsidRPr="00B8254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br/>
      </w:r>
    </w:p>
    <w:p w:rsidR="00274A50" w:rsidRPr="00CC7A00" w:rsidRDefault="00274A50" w:rsidP="00CC7A00">
      <w:pPr>
        <w:rPr>
          <w:rFonts w:ascii="Arial" w:hAnsi="Arial" w:cs="Arial"/>
        </w:rPr>
      </w:pPr>
      <w:r w:rsidRPr="00CC7A00">
        <w:rPr>
          <w:rFonts w:ascii="Arial" w:hAnsi="Arial" w:cs="Arial"/>
          <w:b/>
        </w:rPr>
        <w:t>2)</w:t>
      </w:r>
      <w:r w:rsidRPr="00CC7A00">
        <w:rPr>
          <w:rFonts w:ascii="Arial" w:hAnsi="Arial" w:cs="Arial"/>
        </w:rPr>
        <w:t xml:space="preserve"> </w:t>
      </w:r>
      <w:r w:rsidRPr="00E06A94">
        <w:rPr>
          <w:rFonts w:ascii="Arial" w:hAnsi="Arial" w:cs="Arial"/>
          <w:b/>
          <w:u w:val="single"/>
        </w:rPr>
        <w:t>Členská schůze 2015</w:t>
      </w:r>
      <w:r w:rsidRPr="00CC7A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CC7A00">
        <w:rPr>
          <w:rFonts w:ascii="Arial" w:hAnsi="Arial" w:cs="Arial"/>
        </w:rPr>
        <w:br/>
        <w:t xml:space="preserve">Datum konání:  </w:t>
      </w:r>
      <w:r>
        <w:rPr>
          <w:rFonts w:ascii="Arial" w:hAnsi="Arial" w:cs="Arial"/>
        </w:rPr>
        <w:tab/>
      </w:r>
      <w:r w:rsidRPr="00E06A94">
        <w:rPr>
          <w:rFonts w:ascii="Arial" w:hAnsi="Arial" w:cs="Arial"/>
          <w:b/>
          <w:u w:val="single"/>
        </w:rPr>
        <w:t>26.5.2015 v 18.00 hod</w:t>
      </w:r>
      <w:r w:rsidRPr="00E06A94">
        <w:rPr>
          <w:rFonts w:ascii="Arial" w:hAnsi="Arial" w:cs="Arial"/>
          <w:u w:val="single"/>
        </w:rPr>
        <w:t>.</w:t>
      </w:r>
    </w:p>
    <w:p w:rsidR="00274A50" w:rsidRDefault="00274A50" w:rsidP="00820E7D">
      <w:r w:rsidRPr="00CC7A00">
        <w:rPr>
          <w:rFonts w:ascii="Arial" w:hAnsi="Arial" w:cs="Arial"/>
        </w:rPr>
        <w:t>Místo konání:  </w:t>
      </w:r>
      <w:r>
        <w:rPr>
          <w:rFonts w:ascii="Arial" w:hAnsi="Arial" w:cs="Arial"/>
        </w:rPr>
        <w:tab/>
      </w:r>
      <w:r w:rsidRPr="00E06A94">
        <w:rPr>
          <w:rFonts w:ascii="Arial" w:hAnsi="Arial" w:cs="Arial"/>
          <w:b/>
        </w:rPr>
        <w:t xml:space="preserve">zasedací místnost Magistrátu města (radnice) Jablonec nad Nisou </w:t>
      </w:r>
      <w:r w:rsidRPr="00E06A94">
        <w:rPr>
          <w:rFonts w:ascii="Arial" w:hAnsi="Arial" w:cs="Arial"/>
          <w:b/>
        </w:rPr>
        <w:br/>
        <w:t xml:space="preserve">                    </w:t>
      </w:r>
      <w:r w:rsidRPr="00E06A94">
        <w:rPr>
          <w:rFonts w:ascii="Arial" w:hAnsi="Arial" w:cs="Arial"/>
          <w:b/>
        </w:rPr>
        <w:tab/>
      </w:r>
      <w:r w:rsidRPr="00E06A94">
        <w:rPr>
          <w:rFonts w:ascii="Arial" w:hAnsi="Arial" w:cs="Arial"/>
          <w:b/>
        </w:rPr>
        <w:tab/>
        <w:t>Mírové náměstí 3100/19, Jablonec nad Nisou</w:t>
      </w:r>
      <w:r w:rsidRPr="00E06A94">
        <w:rPr>
          <w:rFonts w:ascii="Arial" w:hAnsi="Arial" w:cs="Arial"/>
          <w:b/>
        </w:rPr>
        <w:br/>
      </w:r>
      <w:r>
        <w:rPr>
          <w:rFonts w:ascii="Arial" w:hAnsi="Arial" w:cs="Arial"/>
        </w:rPr>
        <w:br/>
        <w:t>Předsedové samospráv zajistí zveřejnění pozvánky a příloh na nástěnkách v domech v řádném termínu.</w:t>
      </w:r>
      <w:r>
        <w:rPr>
          <w:rFonts w:ascii="Arial" w:hAnsi="Arial" w:cs="Arial"/>
        </w:rPr>
        <w:br/>
        <w:t xml:space="preserve">Je třeba, aby se členské schůze zúčastnila nadpoloviční většina členů družstva. </w:t>
      </w:r>
      <w:r>
        <w:rPr>
          <w:rFonts w:ascii="Arial" w:hAnsi="Arial" w:cs="Arial"/>
        </w:rPr>
        <w:br/>
        <w:t>Doporučení představenstva a kontrolní komise: přesvědčit členy družstva, aby přišli osobně, pouze v nevyhnutelném případě zplnomocnit další osobu.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252E5D">
        <w:rPr>
          <w:rFonts w:ascii="Arial" w:hAnsi="Arial" w:cs="Arial"/>
          <w:b/>
        </w:rPr>
        <w:t>3)</w:t>
      </w:r>
      <w:r>
        <w:rPr>
          <w:rFonts w:ascii="Arial" w:hAnsi="Arial" w:cs="Arial"/>
        </w:rPr>
        <w:t xml:space="preserve"> Dne 19.2.2015 se konalo setkání se zákazníky </w:t>
      </w:r>
      <w:r w:rsidRPr="00252E5D">
        <w:rPr>
          <w:rFonts w:ascii="Arial" w:hAnsi="Arial" w:cs="Arial"/>
          <w:b/>
        </w:rPr>
        <w:t>Jablonecké energetické a.s.</w:t>
      </w:r>
      <w:r>
        <w:rPr>
          <w:rFonts w:ascii="Arial" w:hAnsi="Arial" w:cs="Arial"/>
        </w:rPr>
        <w:t xml:space="preserve"> – dodavatelem tepla. V rámci revitalizace systému zásobování teplem budeme do 31.10.2016 odpojeni od stávající výtopny Brandl a napojeni na novou. </w:t>
      </w:r>
    </w:p>
    <w:p w:rsidR="00274A50" w:rsidRDefault="00274A50" w:rsidP="00DA3357">
      <w:pPr>
        <w:pStyle w:val="Heading3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252E5D">
        <w:rPr>
          <w:b w:val="0"/>
          <w:sz w:val="24"/>
          <w:szCs w:val="24"/>
        </w:rPr>
        <w:t xml:space="preserve">Opravy: </w:t>
      </w:r>
      <w:r w:rsidRPr="00252E5D">
        <w:rPr>
          <w:sz w:val="24"/>
          <w:szCs w:val="24"/>
        </w:rPr>
        <w:t>výměna kompenzátorů v havarijním stavu</w:t>
      </w:r>
      <w:r w:rsidRPr="00252E5D">
        <w:rPr>
          <w:b w:val="0"/>
          <w:sz w:val="24"/>
          <w:szCs w:val="24"/>
        </w:rPr>
        <w:t xml:space="preserve"> bude provedena ve všech bytových domech dle rozpisu techničky p. Večerníkové v I. pololetí 2015. </w:t>
      </w:r>
      <w:r w:rsidRPr="00252E5D">
        <w:rPr>
          <w:b w:val="0"/>
          <w:sz w:val="24"/>
          <w:szCs w:val="24"/>
        </w:rPr>
        <w:br/>
      </w:r>
    </w:p>
    <w:p w:rsidR="00274A50" w:rsidRDefault="00274A50" w:rsidP="00DA3357">
      <w:pPr>
        <w:pStyle w:val="Heading3"/>
        <w:rPr>
          <w:sz w:val="24"/>
          <w:szCs w:val="24"/>
        </w:rPr>
      </w:pPr>
      <w:r>
        <w:rPr>
          <w:sz w:val="24"/>
          <w:szCs w:val="24"/>
        </w:rPr>
        <w:t xml:space="preserve">5) Volný byt po p. Briksí, Široká 10 </w:t>
      </w:r>
      <w:r w:rsidRPr="00CF235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byl prodán Mgr. Tereze Dlouhé, člence BD Horní Proseč od 1.4.2015. Tímto dojde ke splacení dlužné částky ve výši 272.353,- Kč (stav k 28.2.2015).</w:t>
      </w:r>
      <w:r>
        <w:rPr>
          <w:b w:val="0"/>
          <w:sz w:val="24"/>
          <w:szCs w:val="24"/>
        </w:rPr>
        <w:br/>
      </w:r>
    </w:p>
    <w:p w:rsidR="00274A50" w:rsidRDefault="00274A50" w:rsidP="00252E5D">
      <w:pPr>
        <w:pStyle w:val="Heading3"/>
        <w:rPr>
          <w:sz w:val="24"/>
          <w:szCs w:val="24"/>
        </w:rPr>
      </w:pPr>
      <w:r>
        <w:rPr>
          <w:sz w:val="24"/>
          <w:szCs w:val="24"/>
        </w:rPr>
        <w:t>6) Sekání trávy – plán sečí 2015 – Město Jablonec</w:t>
      </w:r>
    </w:p>
    <w:p w:rsidR="00274A50" w:rsidRDefault="00274A50" w:rsidP="00E06A94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Pr="00CC7A00">
        <w:rPr>
          <w:rFonts w:ascii="Arial" w:hAnsi="Arial" w:cs="Arial"/>
        </w:rPr>
        <w:t xml:space="preserve">  </w:t>
      </w:r>
      <w:r>
        <w:rPr>
          <w:rFonts w:ascii="Arial" w:hAnsi="Arial" w:cs="Arial"/>
        </w:rPr>
        <w:tab/>
        <w:t>do 10.6.2015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do 10.8.2015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do 20.9.2015</w:t>
      </w:r>
    </w:p>
    <w:p w:rsidR="00274A50" w:rsidRDefault="00274A50" w:rsidP="00E06A94">
      <w:pPr>
        <w:rPr>
          <w:rFonts w:ascii="Arial" w:hAnsi="Arial" w:cs="Arial"/>
        </w:rPr>
      </w:pPr>
    </w:p>
    <w:p w:rsidR="00274A50" w:rsidRPr="00E06A94" w:rsidRDefault="00274A50" w:rsidP="00E06A94">
      <w:pPr>
        <w:rPr>
          <w:rFonts w:ascii="Arial" w:hAnsi="Arial" w:cs="Arial"/>
          <w:b/>
        </w:rPr>
      </w:pPr>
      <w:r>
        <w:rPr>
          <w:rFonts w:ascii="Arial" w:hAnsi="Arial" w:cs="Arial"/>
        </w:rPr>
        <w:t>V případě potřeby je naplánována  seč  do 10.7.2015.</w:t>
      </w:r>
      <w:r>
        <w:t xml:space="preserve">       </w:t>
      </w:r>
      <w:r>
        <w:br/>
      </w:r>
      <w:r>
        <w:br/>
      </w:r>
      <w:r>
        <w:br/>
      </w:r>
      <w:r>
        <w:rPr>
          <w:rFonts w:ascii="Arial" w:hAnsi="Arial" w:cs="Arial"/>
          <w:b/>
        </w:rPr>
        <w:t>7</w:t>
      </w:r>
      <w:r w:rsidRPr="00E06A94">
        <w:rPr>
          <w:rFonts w:ascii="Arial" w:hAnsi="Arial" w:cs="Arial"/>
          <w:b/>
        </w:rPr>
        <w:t>)</w:t>
      </w:r>
      <w:r w:rsidRPr="00E06A94">
        <w:rPr>
          <w:rFonts w:ascii="Arial" w:hAnsi="Arial" w:cs="Arial"/>
        </w:rPr>
        <w:t xml:space="preserve"> </w:t>
      </w:r>
      <w:r w:rsidRPr="00E06A94">
        <w:rPr>
          <w:rFonts w:ascii="Arial" w:hAnsi="Arial" w:cs="Arial"/>
          <w:b/>
        </w:rPr>
        <w:t xml:space="preserve">Ing. Barková – </w:t>
      </w:r>
      <w:r w:rsidRPr="00E06A94">
        <w:rPr>
          <w:rFonts w:ascii="Arial" w:hAnsi="Arial" w:cs="Arial"/>
        </w:rPr>
        <w:t>vyřizuje JUDr. Fialová Liberec</w:t>
      </w:r>
      <w:r w:rsidRPr="00E06A94">
        <w:rPr>
          <w:rFonts w:ascii="Arial" w:hAnsi="Arial" w:cs="Arial"/>
          <w:b/>
        </w:rPr>
        <w:t xml:space="preserve">. Členové družstva, kteří mají úvěr a kterých se týkalo přeúvěrování </w:t>
      </w:r>
      <w:r w:rsidRPr="00E06A94">
        <w:rPr>
          <w:rFonts w:ascii="Arial" w:hAnsi="Arial" w:cs="Arial"/>
        </w:rPr>
        <w:t>zaplatí ve vyúčtování za rok 2014 poplatek za refinancování úvěru (2 uhrazené faktury Ing. Barkové).</w:t>
      </w:r>
      <w:r w:rsidRPr="00E06A94">
        <w:rPr>
          <w:rFonts w:ascii="Arial" w:hAnsi="Arial" w:cs="Arial"/>
          <w:b/>
        </w:rPr>
        <w:t xml:space="preserve"> O další platbě či vrácení (3. faktura Ing. Barkové) rozhodne Okresní soud v Liberci.</w:t>
      </w:r>
    </w:p>
    <w:p w:rsidR="00274A50" w:rsidRPr="00E06A94" w:rsidRDefault="00274A50" w:rsidP="00DA3357">
      <w:pPr>
        <w:rPr>
          <w:rFonts w:ascii="Arial" w:hAnsi="Arial" w:cs="Arial"/>
        </w:rPr>
      </w:pPr>
    </w:p>
    <w:p w:rsidR="00274A50" w:rsidRPr="00CF235B" w:rsidRDefault="00274A50" w:rsidP="00DA3357">
      <w:pPr>
        <w:pStyle w:val="Heading3"/>
        <w:rPr>
          <w:b w:val="0"/>
          <w:sz w:val="24"/>
          <w:szCs w:val="24"/>
        </w:rPr>
      </w:pPr>
      <w:r>
        <w:rPr>
          <w:sz w:val="24"/>
          <w:szCs w:val="24"/>
        </w:rPr>
        <w:t>8) Aktuální st</w:t>
      </w:r>
      <w:r w:rsidRPr="00CF235B">
        <w:rPr>
          <w:sz w:val="24"/>
          <w:szCs w:val="24"/>
        </w:rPr>
        <w:t>av dlužníků</w:t>
      </w:r>
      <w:r>
        <w:rPr>
          <w:b w:val="0"/>
          <w:sz w:val="24"/>
          <w:szCs w:val="24"/>
        </w:rPr>
        <w:t xml:space="preserve"> si vyžádá předsedkyně představenstva od správce a informace předá předsedům samospráv.</w:t>
      </w:r>
    </w:p>
    <w:p w:rsidR="00274A50" w:rsidRDefault="00274A50" w:rsidP="00DA3357">
      <w:pPr>
        <w:pStyle w:val="Heading3"/>
        <w:rPr>
          <w:sz w:val="24"/>
          <w:szCs w:val="24"/>
        </w:rPr>
      </w:pPr>
      <w:r w:rsidRPr="00B82548">
        <w:rPr>
          <w:b w:val="0"/>
          <w:sz w:val="24"/>
          <w:szCs w:val="24"/>
        </w:rPr>
        <w:br/>
      </w:r>
      <w:r>
        <w:rPr>
          <w:sz w:val="24"/>
          <w:szCs w:val="24"/>
        </w:rPr>
        <w:t>9</w:t>
      </w:r>
      <w:r w:rsidRPr="00611D39">
        <w:rPr>
          <w:sz w:val="24"/>
          <w:szCs w:val="24"/>
        </w:rPr>
        <w:t>) Úklid sněhu p. Baďura</w:t>
      </w:r>
      <w:r w:rsidRPr="00B8254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–</w:t>
      </w:r>
      <w:r w:rsidRPr="00B8254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opět byly vzneseny připomínky k odklízení sněhu bagrem, kdy údržba pozemků probíhá i když není potřeba. Kontrolní komise zajistí kopii smlouvy od techničky p. Večerníkové.</w:t>
      </w:r>
      <w:r w:rsidRPr="00B82548">
        <w:rPr>
          <w:b w:val="0"/>
          <w:sz w:val="24"/>
          <w:szCs w:val="24"/>
        </w:rPr>
        <w:br/>
      </w:r>
      <w:r w:rsidRPr="00B82548">
        <w:rPr>
          <w:b w:val="0"/>
          <w:sz w:val="24"/>
          <w:szCs w:val="24"/>
        </w:rPr>
        <w:br/>
      </w:r>
      <w:r>
        <w:rPr>
          <w:sz w:val="24"/>
          <w:szCs w:val="24"/>
        </w:rPr>
        <w:t>10</w:t>
      </w:r>
      <w:r w:rsidRPr="00611D39">
        <w:rPr>
          <w:sz w:val="24"/>
          <w:szCs w:val="24"/>
        </w:rPr>
        <w:t xml:space="preserve">) </w:t>
      </w:r>
      <w:r w:rsidRPr="00B82548">
        <w:rPr>
          <w:b w:val="0"/>
          <w:sz w:val="24"/>
          <w:szCs w:val="24"/>
        </w:rPr>
        <w:t>Předsedové samospráv byli informováni o schválených podnájmech bytů za poslední období a o schválení proplacení</w:t>
      </w:r>
      <w:r>
        <w:rPr>
          <w:b w:val="0"/>
          <w:sz w:val="24"/>
          <w:szCs w:val="24"/>
        </w:rPr>
        <w:t xml:space="preserve"> </w:t>
      </w:r>
      <w:r w:rsidRPr="00B82548">
        <w:rPr>
          <w:b w:val="0"/>
          <w:sz w:val="24"/>
          <w:szCs w:val="24"/>
        </w:rPr>
        <w:t>faktur za opravy v jednotlivých domech.</w:t>
      </w:r>
      <w:r>
        <w:rPr>
          <w:b w:val="0"/>
          <w:sz w:val="24"/>
          <w:szCs w:val="24"/>
        </w:rPr>
        <w:br/>
      </w:r>
    </w:p>
    <w:p w:rsidR="00274A50" w:rsidRDefault="00274A50" w:rsidP="00DA3357">
      <w:pPr>
        <w:pStyle w:val="Heading3"/>
        <w:rPr>
          <w:b w:val="0"/>
          <w:sz w:val="24"/>
          <w:szCs w:val="24"/>
        </w:rPr>
      </w:pPr>
      <w:r>
        <w:rPr>
          <w:sz w:val="24"/>
          <w:szCs w:val="24"/>
        </w:rPr>
        <w:t>11</w:t>
      </w:r>
      <w:r w:rsidRPr="00CF6CEE">
        <w:rPr>
          <w:sz w:val="24"/>
          <w:szCs w:val="24"/>
        </w:rPr>
        <w:t xml:space="preserve">) Fond oprav </w:t>
      </w:r>
      <w:r>
        <w:rPr>
          <w:b w:val="0"/>
          <w:sz w:val="24"/>
          <w:szCs w:val="24"/>
        </w:rPr>
        <w:t>– stále hledáme vhodnou banku, do které budou převedeny další úspory, aby nebyla překročena hranice pojištěných vkladů 100.000,- EUR na jednom účtě.</w:t>
      </w:r>
      <w:r>
        <w:rPr>
          <w:b w:val="0"/>
          <w:sz w:val="24"/>
          <w:szCs w:val="24"/>
        </w:rPr>
        <w:br/>
        <w:t>Předsedkyně představenstva předloží předsedům samospráv ke kontrole stavy fondů oprav a úroků pro jednotlivé domy.</w:t>
      </w:r>
    </w:p>
    <w:p w:rsidR="00274A50" w:rsidRPr="004D405F" w:rsidRDefault="00274A50" w:rsidP="00DA3357">
      <w:pPr>
        <w:pStyle w:val="Heading3"/>
      </w:pPr>
      <w:r>
        <w:rPr>
          <w:b w:val="0"/>
          <w:sz w:val="24"/>
          <w:szCs w:val="24"/>
        </w:rPr>
        <w:br/>
      </w:r>
      <w:r w:rsidRPr="00852A2B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852A2B">
        <w:rPr>
          <w:sz w:val="24"/>
          <w:szCs w:val="24"/>
        </w:rPr>
        <w:t xml:space="preserve">) Náhrady </w:t>
      </w:r>
      <w:r>
        <w:rPr>
          <w:sz w:val="24"/>
          <w:szCs w:val="24"/>
        </w:rPr>
        <w:t xml:space="preserve">představenstva, kontrolní komise a </w:t>
      </w:r>
      <w:r w:rsidRPr="00852A2B">
        <w:rPr>
          <w:sz w:val="24"/>
          <w:szCs w:val="24"/>
        </w:rPr>
        <w:t>předsedů samospráv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 w:rsidRPr="00780B1A">
        <w:rPr>
          <w:b w:val="0"/>
          <w:sz w:val="24"/>
          <w:szCs w:val="24"/>
        </w:rPr>
        <w:t xml:space="preserve">Bylo odsouhlaseno, že nevyčerpané náhrady budou vráceny formou přeplatku ve vyúčtování </w:t>
      </w:r>
      <w:r w:rsidRPr="00C62FD6">
        <w:rPr>
          <w:sz w:val="24"/>
          <w:szCs w:val="24"/>
        </w:rPr>
        <w:t>za rok 2015</w:t>
      </w:r>
      <w:r>
        <w:rPr>
          <w:b w:val="0"/>
          <w:sz w:val="24"/>
          <w:szCs w:val="24"/>
        </w:rPr>
        <w:t xml:space="preserve">. (Hille 4.052,- Kč, Pavlová 4.721,- Kč, Imlauf  6.390,-  </w:t>
      </w:r>
      <w:r w:rsidRPr="00C62FD6">
        <w:rPr>
          <w:sz w:val="24"/>
          <w:szCs w:val="24"/>
        </w:rPr>
        <w:t>celkem   15.163,- Kč</w:t>
      </w:r>
      <w:r>
        <w:rPr>
          <w:b w:val="0"/>
          <w:sz w:val="24"/>
          <w:szCs w:val="24"/>
        </w:rPr>
        <w:t>).</w:t>
      </w:r>
      <w:r>
        <w:rPr>
          <w:b w:val="0"/>
          <w:sz w:val="24"/>
          <w:szCs w:val="24"/>
        </w:rPr>
        <w:br/>
      </w:r>
      <w:r>
        <w:rPr>
          <w:b w:val="0"/>
          <w:sz w:val="24"/>
          <w:szCs w:val="24"/>
        </w:rPr>
        <w:br/>
      </w:r>
      <w:r w:rsidRPr="004D405F">
        <w:rPr>
          <w:sz w:val="24"/>
          <w:szCs w:val="24"/>
        </w:rPr>
        <w:t>1</w:t>
      </w:r>
      <w:r>
        <w:rPr>
          <w:sz w:val="24"/>
          <w:szCs w:val="24"/>
        </w:rPr>
        <w:t>3</w:t>
      </w:r>
      <w:r>
        <w:rPr>
          <w:b w:val="0"/>
          <w:sz w:val="24"/>
          <w:szCs w:val="24"/>
        </w:rPr>
        <w:t xml:space="preserve">) </w:t>
      </w:r>
      <w:r w:rsidRPr="004D405F">
        <w:rPr>
          <w:sz w:val="24"/>
          <w:szCs w:val="24"/>
        </w:rPr>
        <w:t>Znečišťování domů i jejich okolí</w:t>
      </w:r>
      <w:r>
        <w:rPr>
          <w:b w:val="0"/>
          <w:sz w:val="24"/>
          <w:szCs w:val="24"/>
        </w:rPr>
        <w:t xml:space="preserve"> – členové družstva ve všech domech budou informováni o následcích za porušování stanov – </w:t>
      </w:r>
      <w:r w:rsidRPr="004D405F">
        <w:rPr>
          <w:sz w:val="24"/>
          <w:szCs w:val="24"/>
        </w:rPr>
        <w:t>viz čl. 46.</w:t>
      </w:r>
    </w:p>
    <w:p w:rsidR="00274A50" w:rsidRDefault="00274A50" w:rsidP="00DA3357">
      <w:pPr>
        <w:rPr>
          <w:rFonts w:ascii="Arial" w:hAnsi="Arial" w:cs="Arial"/>
        </w:rPr>
      </w:pPr>
      <w:r w:rsidRPr="00852A2B">
        <w:rPr>
          <w:b/>
        </w:rPr>
        <w:br/>
      </w:r>
      <w:r w:rsidRPr="00852A2B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4</w:t>
      </w:r>
      <w:r w:rsidRPr="00852A2B">
        <w:rPr>
          <w:rFonts w:ascii="Arial" w:hAnsi="Arial" w:cs="Arial"/>
          <w:b/>
        </w:rPr>
        <w:t>) Diskuze</w:t>
      </w:r>
      <w:r w:rsidRPr="00852A2B">
        <w:rPr>
          <w:rFonts w:ascii="Arial" w:hAnsi="Arial" w:cs="Arial"/>
        </w:rPr>
        <w:t xml:space="preserve">: </w:t>
      </w:r>
      <w:r w:rsidRPr="00852A2B">
        <w:rPr>
          <w:rFonts w:ascii="Arial" w:hAnsi="Arial" w:cs="Arial"/>
        </w:rPr>
        <w:br/>
        <w:t xml:space="preserve">pan </w:t>
      </w:r>
      <w:r>
        <w:rPr>
          <w:rFonts w:ascii="Arial" w:hAnsi="Arial" w:cs="Arial"/>
        </w:rPr>
        <w:t xml:space="preserve">Kutiš </w:t>
      </w:r>
      <w:r w:rsidRPr="00852A2B">
        <w:rPr>
          <w:rFonts w:ascii="Arial" w:hAnsi="Arial" w:cs="Arial"/>
        </w:rPr>
        <w:t xml:space="preserve"> (Široká 14) </w:t>
      </w:r>
      <w:r w:rsidRPr="00852A2B">
        <w:rPr>
          <w:rFonts w:ascii="Arial" w:hAnsi="Arial" w:cs="Arial"/>
        </w:rPr>
        <w:br/>
        <w:t xml:space="preserve">- </w:t>
      </w:r>
      <w:r w:rsidRPr="00852A2B">
        <w:rPr>
          <w:rFonts w:ascii="Arial" w:hAnsi="Arial" w:cs="Arial"/>
          <w:b/>
        </w:rPr>
        <w:t>zatékání do domu</w:t>
      </w:r>
      <w:r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</w:t>
      </w:r>
      <w:r w:rsidRPr="004D405F">
        <w:rPr>
          <w:rFonts w:ascii="Arial" w:hAnsi="Arial" w:cs="Arial"/>
          <w:b/>
        </w:rPr>
        <w:t>zatékání do sklepů (p. Čáp).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</w:p>
    <w:p w:rsidR="00274A50" w:rsidRDefault="00274A50" w:rsidP="00DA3357">
      <w:r>
        <w:rPr>
          <w:rFonts w:ascii="Arial" w:hAnsi="Arial" w:cs="Arial"/>
        </w:rPr>
        <w:t>Upozornění na větší počet krádeží v lokalitě Horní Proseč.</w:t>
      </w:r>
    </w:p>
    <w:p w:rsidR="00274A50" w:rsidRDefault="00274A50" w:rsidP="00DA3357"/>
    <w:p w:rsidR="00274A50" w:rsidRDefault="00274A50" w:rsidP="00DA3357"/>
    <w:p w:rsidR="00274A50" w:rsidRDefault="00274A50" w:rsidP="00DA3357">
      <w:bookmarkStart w:id="0" w:name="_GoBack"/>
      <w:bookmarkEnd w:id="0"/>
    </w:p>
    <w:p w:rsidR="00274A50" w:rsidRDefault="00274A50" w:rsidP="00DA3357"/>
    <w:p w:rsidR="00274A50" w:rsidRDefault="00274A50" w:rsidP="00DA3357"/>
    <w:p w:rsidR="00274A50" w:rsidRPr="00EA0C3E" w:rsidRDefault="00274A50" w:rsidP="00DA3357">
      <w:pPr>
        <w:rPr>
          <w:rFonts w:ascii="Arial" w:hAnsi="Arial" w:cs="Arial"/>
          <w:sz w:val="22"/>
          <w:szCs w:val="22"/>
        </w:rPr>
      </w:pPr>
      <w:r w:rsidRPr="00B82548">
        <w:br/>
      </w:r>
      <w:r w:rsidRPr="00EA0C3E">
        <w:rPr>
          <w:rFonts w:ascii="Arial" w:hAnsi="Arial" w:cs="Arial"/>
          <w:sz w:val="22"/>
          <w:szCs w:val="22"/>
        </w:rPr>
        <w:t>Zapsala: Pavla Kmetyová</w:t>
      </w:r>
    </w:p>
    <w:p w:rsidR="00274A50" w:rsidRDefault="00274A50" w:rsidP="00C965EA">
      <w:pPr>
        <w:rPr>
          <w:b/>
        </w:rPr>
      </w:pPr>
      <w:r>
        <w:br/>
      </w:r>
    </w:p>
    <w:p w:rsidR="00274A50" w:rsidRPr="000D3AE9" w:rsidRDefault="00274A50" w:rsidP="00C965EA">
      <w:pPr>
        <w:pStyle w:val="Heading3"/>
        <w:rPr>
          <w:b w:val="0"/>
          <w:sz w:val="22"/>
          <w:szCs w:val="22"/>
        </w:rPr>
      </w:pPr>
      <w:r w:rsidRPr="00B82548">
        <w:br/>
      </w:r>
    </w:p>
    <w:sectPr w:rsidR="00274A50" w:rsidRPr="000D3AE9" w:rsidSect="000D3AE9">
      <w:headerReference w:type="default" r:id="rId7"/>
      <w:footerReference w:type="default" r:id="rId8"/>
      <w:pgSz w:w="11906" w:h="16838"/>
      <w:pgMar w:top="1134" w:right="849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A50" w:rsidRDefault="00274A50">
      <w:r>
        <w:separator/>
      </w:r>
    </w:p>
  </w:endnote>
  <w:endnote w:type="continuationSeparator" w:id="0">
    <w:p w:rsidR="00274A50" w:rsidRDefault="00274A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A50" w:rsidRDefault="00274A50" w:rsidP="00072C44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A50" w:rsidRDefault="00274A50">
      <w:r>
        <w:separator/>
      </w:r>
    </w:p>
  </w:footnote>
  <w:footnote w:type="continuationSeparator" w:id="0">
    <w:p w:rsidR="00274A50" w:rsidRDefault="00274A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A50" w:rsidRPr="00CC5014" w:rsidRDefault="00274A50" w:rsidP="00072C44">
    <w:pPr>
      <w:jc w:val="center"/>
      <w:rPr>
        <w:rFonts w:ascii="Arial" w:hAnsi="Arial"/>
        <w:sz w:val="28"/>
        <w:szCs w:val="28"/>
      </w:rPr>
    </w:pPr>
    <w:r w:rsidRPr="00CC5014">
      <w:rPr>
        <w:rFonts w:ascii="Arial" w:hAnsi="Arial"/>
        <w:sz w:val="28"/>
        <w:szCs w:val="28"/>
      </w:rPr>
      <w:t>Bytové družstvo HORNÍ PROSEČ</w:t>
    </w:r>
  </w:p>
  <w:p w:rsidR="00274A50" w:rsidRPr="00CC5014" w:rsidRDefault="00274A50" w:rsidP="00072C44">
    <w:pPr>
      <w:jc w:val="center"/>
      <w:rPr>
        <w:rFonts w:ascii="Arial" w:hAnsi="Arial"/>
        <w:i/>
        <w:sz w:val="20"/>
        <w:szCs w:val="20"/>
      </w:rPr>
    </w:pPr>
    <w:r>
      <w:rPr>
        <w:rFonts w:ascii="Arial" w:hAnsi="Arial"/>
        <w:i/>
        <w:sz w:val="20"/>
        <w:szCs w:val="20"/>
      </w:rPr>
      <w:t>IČO 25411128</w:t>
    </w:r>
  </w:p>
  <w:p w:rsidR="00274A50" w:rsidRDefault="00274A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12322"/>
    <w:multiLevelType w:val="hybridMultilevel"/>
    <w:tmpl w:val="C42C5E7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F408C1"/>
    <w:multiLevelType w:val="hybridMultilevel"/>
    <w:tmpl w:val="28827216"/>
    <w:lvl w:ilvl="0" w:tplc="A6D828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353741"/>
    <w:multiLevelType w:val="hybridMultilevel"/>
    <w:tmpl w:val="F230B938"/>
    <w:lvl w:ilvl="0" w:tplc="2BC819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1A687B"/>
    <w:multiLevelType w:val="hybridMultilevel"/>
    <w:tmpl w:val="774C3064"/>
    <w:lvl w:ilvl="0" w:tplc="E56ACD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C94B7E"/>
    <w:multiLevelType w:val="hybridMultilevel"/>
    <w:tmpl w:val="99D6568A"/>
    <w:lvl w:ilvl="0" w:tplc="3BD242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8F4276"/>
    <w:multiLevelType w:val="hybridMultilevel"/>
    <w:tmpl w:val="391C3F30"/>
    <w:lvl w:ilvl="0" w:tplc="2BC819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917C36"/>
    <w:multiLevelType w:val="hybridMultilevel"/>
    <w:tmpl w:val="15EEBE0C"/>
    <w:lvl w:ilvl="0" w:tplc="1F1A98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692F20"/>
    <w:multiLevelType w:val="hybridMultilevel"/>
    <w:tmpl w:val="CB900B2E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3FF7ADE"/>
    <w:multiLevelType w:val="hybridMultilevel"/>
    <w:tmpl w:val="1D0225E4"/>
    <w:lvl w:ilvl="0" w:tplc="C870FF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4F5056"/>
    <w:multiLevelType w:val="hybridMultilevel"/>
    <w:tmpl w:val="58B2FD9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2"/>
  </w:num>
  <w:num w:numId="7">
    <w:abstractNumId w:val="0"/>
  </w:num>
  <w:num w:numId="8">
    <w:abstractNumId w:val="3"/>
  </w:num>
  <w:num w:numId="9">
    <w:abstractNumId w:val="9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stylePaneFormatFilter w:val="3F01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2C44"/>
    <w:rsid w:val="00011036"/>
    <w:rsid w:val="000241F1"/>
    <w:rsid w:val="0003196C"/>
    <w:rsid w:val="00031D21"/>
    <w:rsid w:val="000332A7"/>
    <w:rsid w:val="000335C2"/>
    <w:rsid w:val="000373C2"/>
    <w:rsid w:val="00067A7F"/>
    <w:rsid w:val="00072C44"/>
    <w:rsid w:val="0007635C"/>
    <w:rsid w:val="00092ED0"/>
    <w:rsid w:val="0009621D"/>
    <w:rsid w:val="00097E7C"/>
    <w:rsid w:val="000A7086"/>
    <w:rsid w:val="000C49A5"/>
    <w:rsid w:val="000D0507"/>
    <w:rsid w:val="000D3AE9"/>
    <w:rsid w:val="000D7811"/>
    <w:rsid w:val="000E4ADA"/>
    <w:rsid w:val="000F01D0"/>
    <w:rsid w:val="00106D93"/>
    <w:rsid w:val="00106E79"/>
    <w:rsid w:val="001113E4"/>
    <w:rsid w:val="00126B4C"/>
    <w:rsid w:val="00127687"/>
    <w:rsid w:val="001337A0"/>
    <w:rsid w:val="001345A4"/>
    <w:rsid w:val="00172620"/>
    <w:rsid w:val="00177444"/>
    <w:rsid w:val="00185807"/>
    <w:rsid w:val="001B3329"/>
    <w:rsid w:val="001B4D9F"/>
    <w:rsid w:val="001B74B3"/>
    <w:rsid w:val="001C288C"/>
    <w:rsid w:val="001D1418"/>
    <w:rsid w:val="001D6BC4"/>
    <w:rsid w:val="001D787B"/>
    <w:rsid w:val="001E0039"/>
    <w:rsid w:val="001F29D6"/>
    <w:rsid w:val="001F2F08"/>
    <w:rsid w:val="00211200"/>
    <w:rsid w:val="002324BC"/>
    <w:rsid w:val="002405FF"/>
    <w:rsid w:val="00243053"/>
    <w:rsid w:val="00250E78"/>
    <w:rsid w:val="00252440"/>
    <w:rsid w:val="00252E5D"/>
    <w:rsid w:val="0027116B"/>
    <w:rsid w:val="00274A50"/>
    <w:rsid w:val="00292533"/>
    <w:rsid w:val="00295A91"/>
    <w:rsid w:val="00296BA0"/>
    <w:rsid w:val="002A284B"/>
    <w:rsid w:val="002A78D7"/>
    <w:rsid w:val="002F11D8"/>
    <w:rsid w:val="00301FE0"/>
    <w:rsid w:val="0030369E"/>
    <w:rsid w:val="00321A7A"/>
    <w:rsid w:val="00330C47"/>
    <w:rsid w:val="00334C28"/>
    <w:rsid w:val="00342929"/>
    <w:rsid w:val="003500D7"/>
    <w:rsid w:val="00354828"/>
    <w:rsid w:val="003570A3"/>
    <w:rsid w:val="003605C6"/>
    <w:rsid w:val="00362F8D"/>
    <w:rsid w:val="0037436D"/>
    <w:rsid w:val="003806E0"/>
    <w:rsid w:val="00386954"/>
    <w:rsid w:val="003A61AA"/>
    <w:rsid w:val="003B2AE0"/>
    <w:rsid w:val="003B78D4"/>
    <w:rsid w:val="003C36A6"/>
    <w:rsid w:val="003F295D"/>
    <w:rsid w:val="003F5F49"/>
    <w:rsid w:val="00402263"/>
    <w:rsid w:val="00421FBC"/>
    <w:rsid w:val="004304AB"/>
    <w:rsid w:val="00437EB7"/>
    <w:rsid w:val="004413AB"/>
    <w:rsid w:val="004428D2"/>
    <w:rsid w:val="00443FCA"/>
    <w:rsid w:val="0044559D"/>
    <w:rsid w:val="00450DA8"/>
    <w:rsid w:val="004668B6"/>
    <w:rsid w:val="00485F74"/>
    <w:rsid w:val="004B1307"/>
    <w:rsid w:val="004C198C"/>
    <w:rsid w:val="004C42F0"/>
    <w:rsid w:val="004D33CA"/>
    <w:rsid w:val="004D405F"/>
    <w:rsid w:val="004E0D9E"/>
    <w:rsid w:val="005124DC"/>
    <w:rsid w:val="00523FAF"/>
    <w:rsid w:val="00524479"/>
    <w:rsid w:val="00527F6B"/>
    <w:rsid w:val="00535903"/>
    <w:rsid w:val="00571565"/>
    <w:rsid w:val="00574C70"/>
    <w:rsid w:val="005A27BE"/>
    <w:rsid w:val="005B13B0"/>
    <w:rsid w:val="005B51AC"/>
    <w:rsid w:val="005C1B6A"/>
    <w:rsid w:val="005C4822"/>
    <w:rsid w:val="005C7BD4"/>
    <w:rsid w:val="005D16BE"/>
    <w:rsid w:val="005D60E0"/>
    <w:rsid w:val="005D7F1E"/>
    <w:rsid w:val="005F1E06"/>
    <w:rsid w:val="005F3A46"/>
    <w:rsid w:val="0060073E"/>
    <w:rsid w:val="00601859"/>
    <w:rsid w:val="0060193D"/>
    <w:rsid w:val="00606685"/>
    <w:rsid w:val="00611D39"/>
    <w:rsid w:val="006135C5"/>
    <w:rsid w:val="006174EA"/>
    <w:rsid w:val="00617513"/>
    <w:rsid w:val="0062240B"/>
    <w:rsid w:val="00632789"/>
    <w:rsid w:val="00652339"/>
    <w:rsid w:val="00655963"/>
    <w:rsid w:val="00656D46"/>
    <w:rsid w:val="00670679"/>
    <w:rsid w:val="006728CA"/>
    <w:rsid w:val="00673A7F"/>
    <w:rsid w:val="00682153"/>
    <w:rsid w:val="00682F60"/>
    <w:rsid w:val="00696FF3"/>
    <w:rsid w:val="006A756A"/>
    <w:rsid w:val="006C486A"/>
    <w:rsid w:val="006C76C7"/>
    <w:rsid w:val="006D0470"/>
    <w:rsid w:val="006D2532"/>
    <w:rsid w:val="006D5891"/>
    <w:rsid w:val="006D7F25"/>
    <w:rsid w:val="006E3F08"/>
    <w:rsid w:val="006F3903"/>
    <w:rsid w:val="0070760C"/>
    <w:rsid w:val="00710662"/>
    <w:rsid w:val="007162A1"/>
    <w:rsid w:val="00716F12"/>
    <w:rsid w:val="007222A1"/>
    <w:rsid w:val="00745959"/>
    <w:rsid w:val="007527C9"/>
    <w:rsid w:val="00753247"/>
    <w:rsid w:val="00755A51"/>
    <w:rsid w:val="00780A8C"/>
    <w:rsid w:val="00780B1A"/>
    <w:rsid w:val="00783F22"/>
    <w:rsid w:val="00785318"/>
    <w:rsid w:val="007914A7"/>
    <w:rsid w:val="00796524"/>
    <w:rsid w:val="007A211C"/>
    <w:rsid w:val="007B7A0F"/>
    <w:rsid w:val="007C1312"/>
    <w:rsid w:val="007C70DB"/>
    <w:rsid w:val="007D364E"/>
    <w:rsid w:val="007D6041"/>
    <w:rsid w:val="007D6F22"/>
    <w:rsid w:val="007F15EE"/>
    <w:rsid w:val="007F278C"/>
    <w:rsid w:val="007F2B0C"/>
    <w:rsid w:val="0080322A"/>
    <w:rsid w:val="008122EF"/>
    <w:rsid w:val="00816207"/>
    <w:rsid w:val="00820E7D"/>
    <w:rsid w:val="00822460"/>
    <w:rsid w:val="00822C58"/>
    <w:rsid w:val="00825969"/>
    <w:rsid w:val="00843746"/>
    <w:rsid w:val="00844F6D"/>
    <w:rsid w:val="00846023"/>
    <w:rsid w:val="00851FA9"/>
    <w:rsid w:val="00852A2B"/>
    <w:rsid w:val="00856488"/>
    <w:rsid w:val="00860CDE"/>
    <w:rsid w:val="0086211E"/>
    <w:rsid w:val="00867F2B"/>
    <w:rsid w:val="00872A90"/>
    <w:rsid w:val="00875889"/>
    <w:rsid w:val="00880B36"/>
    <w:rsid w:val="00892990"/>
    <w:rsid w:val="00892B2A"/>
    <w:rsid w:val="00893F21"/>
    <w:rsid w:val="008A2065"/>
    <w:rsid w:val="008A344B"/>
    <w:rsid w:val="008C17B1"/>
    <w:rsid w:val="008D51CA"/>
    <w:rsid w:val="008D5B76"/>
    <w:rsid w:val="008F5E02"/>
    <w:rsid w:val="009109D5"/>
    <w:rsid w:val="009554B5"/>
    <w:rsid w:val="00955671"/>
    <w:rsid w:val="00961474"/>
    <w:rsid w:val="009631EA"/>
    <w:rsid w:val="0097421D"/>
    <w:rsid w:val="00990435"/>
    <w:rsid w:val="009A18E1"/>
    <w:rsid w:val="009A534B"/>
    <w:rsid w:val="009C4A7A"/>
    <w:rsid w:val="009E0C4C"/>
    <w:rsid w:val="009E117F"/>
    <w:rsid w:val="009E1D97"/>
    <w:rsid w:val="009E2274"/>
    <w:rsid w:val="009E405D"/>
    <w:rsid w:val="009F4439"/>
    <w:rsid w:val="009F51DA"/>
    <w:rsid w:val="00A059AA"/>
    <w:rsid w:val="00A157D1"/>
    <w:rsid w:val="00A30AC6"/>
    <w:rsid w:val="00A36D79"/>
    <w:rsid w:val="00A42EFA"/>
    <w:rsid w:val="00A57D7D"/>
    <w:rsid w:val="00A65EED"/>
    <w:rsid w:val="00A679E6"/>
    <w:rsid w:val="00A80EB5"/>
    <w:rsid w:val="00A863E9"/>
    <w:rsid w:val="00AA5774"/>
    <w:rsid w:val="00AB2380"/>
    <w:rsid w:val="00AB2850"/>
    <w:rsid w:val="00AC27C4"/>
    <w:rsid w:val="00AC4FC5"/>
    <w:rsid w:val="00AE2A37"/>
    <w:rsid w:val="00AE2ED3"/>
    <w:rsid w:val="00B00AD4"/>
    <w:rsid w:val="00B01CF9"/>
    <w:rsid w:val="00B05976"/>
    <w:rsid w:val="00B165AC"/>
    <w:rsid w:val="00B1684D"/>
    <w:rsid w:val="00B2157F"/>
    <w:rsid w:val="00B25996"/>
    <w:rsid w:val="00B259A1"/>
    <w:rsid w:val="00B2715C"/>
    <w:rsid w:val="00B32569"/>
    <w:rsid w:val="00B33E62"/>
    <w:rsid w:val="00B34EAC"/>
    <w:rsid w:val="00B3644B"/>
    <w:rsid w:val="00B40D2F"/>
    <w:rsid w:val="00B459D2"/>
    <w:rsid w:val="00B4618C"/>
    <w:rsid w:val="00B53145"/>
    <w:rsid w:val="00B6550C"/>
    <w:rsid w:val="00B735EE"/>
    <w:rsid w:val="00B80678"/>
    <w:rsid w:val="00B82548"/>
    <w:rsid w:val="00B92A69"/>
    <w:rsid w:val="00B9542E"/>
    <w:rsid w:val="00B9698A"/>
    <w:rsid w:val="00BA213F"/>
    <w:rsid w:val="00BA29F3"/>
    <w:rsid w:val="00BB1A73"/>
    <w:rsid w:val="00BB699A"/>
    <w:rsid w:val="00BC13DA"/>
    <w:rsid w:val="00BC4B98"/>
    <w:rsid w:val="00BC5DA0"/>
    <w:rsid w:val="00BC6BC3"/>
    <w:rsid w:val="00BD0E38"/>
    <w:rsid w:val="00BD41A4"/>
    <w:rsid w:val="00BE0485"/>
    <w:rsid w:val="00BE178E"/>
    <w:rsid w:val="00BF246F"/>
    <w:rsid w:val="00BF32AA"/>
    <w:rsid w:val="00C2522F"/>
    <w:rsid w:val="00C477AF"/>
    <w:rsid w:val="00C55B3A"/>
    <w:rsid w:val="00C569E8"/>
    <w:rsid w:val="00C62FD6"/>
    <w:rsid w:val="00C965EA"/>
    <w:rsid w:val="00CA0D7A"/>
    <w:rsid w:val="00CB01EC"/>
    <w:rsid w:val="00CB7D9C"/>
    <w:rsid w:val="00CB7E7E"/>
    <w:rsid w:val="00CC0B94"/>
    <w:rsid w:val="00CC1243"/>
    <w:rsid w:val="00CC5014"/>
    <w:rsid w:val="00CC52FF"/>
    <w:rsid w:val="00CC7A00"/>
    <w:rsid w:val="00CE0D37"/>
    <w:rsid w:val="00CF07A6"/>
    <w:rsid w:val="00CF235B"/>
    <w:rsid w:val="00CF61EC"/>
    <w:rsid w:val="00CF6CEE"/>
    <w:rsid w:val="00D13C25"/>
    <w:rsid w:val="00D171BB"/>
    <w:rsid w:val="00D17820"/>
    <w:rsid w:val="00D22788"/>
    <w:rsid w:val="00D26C21"/>
    <w:rsid w:val="00D44100"/>
    <w:rsid w:val="00D44716"/>
    <w:rsid w:val="00D56F1D"/>
    <w:rsid w:val="00D652E1"/>
    <w:rsid w:val="00D71EEB"/>
    <w:rsid w:val="00D82A1F"/>
    <w:rsid w:val="00D84C0E"/>
    <w:rsid w:val="00D90C08"/>
    <w:rsid w:val="00D974A1"/>
    <w:rsid w:val="00DA0BD6"/>
    <w:rsid w:val="00DA3357"/>
    <w:rsid w:val="00DA4E7E"/>
    <w:rsid w:val="00DA6263"/>
    <w:rsid w:val="00DB51BC"/>
    <w:rsid w:val="00DB6B57"/>
    <w:rsid w:val="00DC0556"/>
    <w:rsid w:val="00DC301B"/>
    <w:rsid w:val="00DC3204"/>
    <w:rsid w:val="00DC414C"/>
    <w:rsid w:val="00DC64D9"/>
    <w:rsid w:val="00E0136F"/>
    <w:rsid w:val="00E01824"/>
    <w:rsid w:val="00E06A94"/>
    <w:rsid w:val="00E1407D"/>
    <w:rsid w:val="00E236EF"/>
    <w:rsid w:val="00E302E1"/>
    <w:rsid w:val="00E3382F"/>
    <w:rsid w:val="00E343CB"/>
    <w:rsid w:val="00E4183E"/>
    <w:rsid w:val="00E451AC"/>
    <w:rsid w:val="00E61281"/>
    <w:rsid w:val="00E614DD"/>
    <w:rsid w:val="00E66A82"/>
    <w:rsid w:val="00E73FB5"/>
    <w:rsid w:val="00E75E9F"/>
    <w:rsid w:val="00E77E9F"/>
    <w:rsid w:val="00EA0C3E"/>
    <w:rsid w:val="00EB08C0"/>
    <w:rsid w:val="00EB1810"/>
    <w:rsid w:val="00EC4768"/>
    <w:rsid w:val="00EC6D5B"/>
    <w:rsid w:val="00ED29AB"/>
    <w:rsid w:val="00ED5142"/>
    <w:rsid w:val="00EE28DE"/>
    <w:rsid w:val="00EF11CA"/>
    <w:rsid w:val="00EF6214"/>
    <w:rsid w:val="00EF67BD"/>
    <w:rsid w:val="00F20424"/>
    <w:rsid w:val="00F23F7B"/>
    <w:rsid w:val="00F41ADF"/>
    <w:rsid w:val="00F50AAC"/>
    <w:rsid w:val="00F5111E"/>
    <w:rsid w:val="00F527FD"/>
    <w:rsid w:val="00F57045"/>
    <w:rsid w:val="00F6031D"/>
    <w:rsid w:val="00F80F51"/>
    <w:rsid w:val="00F84ABF"/>
    <w:rsid w:val="00F9523C"/>
    <w:rsid w:val="00F959B4"/>
    <w:rsid w:val="00F95BD6"/>
    <w:rsid w:val="00FA70A2"/>
    <w:rsid w:val="00FB6862"/>
    <w:rsid w:val="00FC0B73"/>
    <w:rsid w:val="00FC1E37"/>
    <w:rsid w:val="00FD1A78"/>
    <w:rsid w:val="00FE1220"/>
    <w:rsid w:val="00FE4963"/>
    <w:rsid w:val="00FE4C61"/>
    <w:rsid w:val="00FF0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B7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72C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72C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72C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072C4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72C4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072C44"/>
    <w:rPr>
      <w:rFonts w:cs="Times New Roman"/>
    </w:rPr>
  </w:style>
  <w:style w:type="paragraph" w:styleId="Subtitle">
    <w:name w:val="Subtitle"/>
    <w:basedOn w:val="Normal"/>
    <w:next w:val="Normal"/>
    <w:link w:val="SubtitleChar"/>
    <w:uiPriority w:val="99"/>
    <w:qFormat/>
    <w:rsid w:val="001B74B3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B74B3"/>
    <w:rPr>
      <w:rFonts w:ascii="Cambria" w:hAnsi="Cambria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86211E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892B2A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6007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97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464</Words>
  <Characters>2739</Characters>
  <Application>Microsoft Office Outlook</Application>
  <DocSecurity>0</DocSecurity>
  <Lines>0</Lines>
  <Paragraphs>0</Paragraphs>
  <ScaleCrop>false</ScaleCrop>
  <Company>T-Systems Czech Republic a.s.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ze schůze revizní komise bytového družstva</dc:title>
  <dc:subject/>
  <dc:creator>tchalup</dc:creator>
  <cp:keywords/>
  <dc:description/>
  <cp:lastModifiedBy>Míla Ježková</cp:lastModifiedBy>
  <cp:revision>2</cp:revision>
  <cp:lastPrinted>2012-09-11T19:00:00Z</cp:lastPrinted>
  <dcterms:created xsi:type="dcterms:W3CDTF">2015-04-27T13:49:00Z</dcterms:created>
  <dcterms:modified xsi:type="dcterms:W3CDTF">2015-04-27T13:49:00Z</dcterms:modified>
</cp:coreProperties>
</file>